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5E50" w14:textId="77777777" w:rsidR="003929E2" w:rsidRPr="003929E2" w:rsidRDefault="003929E2" w:rsidP="003929E2">
      <w:pPr>
        <w:shd w:val="clear" w:color="auto" w:fill="FFFFFF"/>
        <w:spacing w:after="225" w:line="480" w:lineRule="atLeast"/>
        <w:outlineLvl w:val="0"/>
        <w:rPr>
          <w:rFonts w:ascii="Arial" w:eastAsia="Times New Roman" w:hAnsi="Arial" w:cs="Arial"/>
          <w:i/>
          <w:iCs/>
          <w:color w:val="0097D1"/>
          <w:kern w:val="36"/>
          <w:sz w:val="42"/>
          <w:szCs w:val="42"/>
          <w:lang w:eastAsia="ru-RU"/>
        </w:rPr>
      </w:pPr>
      <w:r w:rsidRPr="003929E2">
        <w:rPr>
          <w:rFonts w:ascii="Arial" w:eastAsia="Times New Roman" w:hAnsi="Arial" w:cs="Arial"/>
          <w:i/>
          <w:iCs/>
          <w:color w:val="0097D1"/>
          <w:kern w:val="36"/>
          <w:sz w:val="42"/>
          <w:szCs w:val="42"/>
          <w:lang w:eastAsia="ru-RU"/>
        </w:rPr>
        <w:t>О гарантиях бесплатного оказания медицинской помощи</w:t>
      </w:r>
    </w:p>
    <w:p w14:paraId="231807C5" w14:textId="77777777" w:rsidR="003929E2" w:rsidRPr="003929E2" w:rsidRDefault="003929E2" w:rsidP="003929E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29E2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ПАМЯТКА для граждан о гарантиях бесплатного оказания медицинской помощи</w:t>
      </w:r>
    </w:p>
    <w:p w14:paraId="6BEEC8D6" w14:textId="77777777" w:rsidR="003929E2" w:rsidRPr="003929E2" w:rsidRDefault="003929E2" w:rsidP="003929E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29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соответствии со статьей 41 Конституции Российской Федерации каждый гражданин имеет право на охрану здоровья и бесплатную медицинскую помощь, оказываемую в гарантированном объёме без взимания платы в соответствии с Программой государственных гарантий бесплатного оказания гражданам медицинской помощи (далее - Программа), ежегодно утверждаемой Правительством Российской Федерации.</w:t>
      </w:r>
    </w:p>
    <w:p w14:paraId="429BA364" w14:textId="77777777" w:rsidR="003929E2" w:rsidRPr="003929E2" w:rsidRDefault="003929E2" w:rsidP="003929E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29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Основными государственными источниками финансирования Программы являются средства системы обязательного медицинского страхования и бюджетные средства.</w:t>
      </w:r>
    </w:p>
    <w:p w14:paraId="67D811A9" w14:textId="77777777" w:rsidR="003929E2" w:rsidRPr="003929E2" w:rsidRDefault="003929E2" w:rsidP="003929E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29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 основе Программы субъекты Российской Федерации ежегодно утверждают территориальные программы государственных гарантий бесплатного оказания медицинской помощи (далее - территориальные программы).</w:t>
      </w:r>
    </w:p>
    <w:p w14:paraId="672A7488" w14:textId="77777777" w:rsidR="003929E2" w:rsidRPr="00A938F3" w:rsidRDefault="003929E2" w:rsidP="003929E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A938F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1. Какие виды медицинской помощи Вам оказываются бесплатно</w:t>
      </w:r>
    </w:p>
    <w:p w14:paraId="0AC28BC0" w14:textId="77777777" w:rsidR="00A938F3" w:rsidRPr="00A938F3" w:rsidRDefault="00A938F3" w:rsidP="00A938F3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938F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1) первичная медико-санитарная помощь, в том числе первичная доврачебная, первичная врачебная и первичная специализированная;</w:t>
      </w:r>
    </w:p>
    <w:p w14:paraId="64780A0F" w14:textId="77777777" w:rsidR="00A938F3" w:rsidRPr="00A938F3" w:rsidRDefault="00A938F3" w:rsidP="00A938F3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938F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2) специализированная, в том числе высокотехнологичная, медицинская помощь;</w:t>
      </w:r>
    </w:p>
    <w:p w14:paraId="6C26D2F4" w14:textId="77777777" w:rsidR="00A938F3" w:rsidRPr="00A938F3" w:rsidRDefault="00A938F3" w:rsidP="00A938F3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938F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3) скорая, в том числе скорая специализированная, медицинская помощь;</w:t>
      </w:r>
    </w:p>
    <w:p w14:paraId="2877D2AD" w14:textId="77777777" w:rsidR="00A938F3" w:rsidRPr="00A938F3" w:rsidRDefault="00A938F3" w:rsidP="00A938F3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938F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4) паллиативная медицинская помощь, в том числе паллиативная первичная медицинская помощь, включая доврачебную и врачебную, и паллиативная специализированная медицинская помощь.</w:t>
      </w:r>
    </w:p>
    <w:p w14:paraId="17DA1064" w14:textId="515AE0C1" w:rsidR="00A938F3" w:rsidRPr="00A938F3" w:rsidRDefault="00A938F3" w:rsidP="00A938F3">
      <w:pPr>
        <w:shd w:val="clear" w:color="auto" w:fill="FFFFFF"/>
        <w:spacing w:after="15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938F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Первичная медико-санитарная помощь является основой системы оказания медицинской помощи и включает в себя мероприятия по профилактике, диагностике, лечению заболеваний и состояний, медицинской реабилитации, наблюдению за течением беременности, формированию здорового образа жизни и санитарно-гигиеническому просвещению населения.</w:t>
      </w:r>
    </w:p>
    <w:p w14:paraId="23B38221" w14:textId="50B45385" w:rsidR="00A938F3" w:rsidRPr="00A938F3" w:rsidRDefault="00A938F3" w:rsidP="00A938F3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938F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Первичная медико-санитарная помощь оказывается бесплатно в амбулаторных условиях и в условиях дневного стационара, в плановой и неотложной формах.</w:t>
      </w:r>
    </w:p>
    <w:p w14:paraId="3893EF80" w14:textId="77777777" w:rsidR="00A938F3" w:rsidRPr="00A938F3" w:rsidRDefault="00A938F3" w:rsidP="00A938F3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938F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Первичная доврачебная медико-санитарная помощь оказывается фельдшерами, акушерами и другими медицинскими работниками со средним медицинским образованием.</w:t>
      </w:r>
    </w:p>
    <w:p w14:paraId="1E57CE3B" w14:textId="77777777" w:rsidR="00A938F3" w:rsidRPr="00A938F3" w:rsidRDefault="00A938F3" w:rsidP="00A938F3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938F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Первичная врачебная медико-санитарная помощь оказывается врачами-терапевтами, врачами-терапевтами участковыми, врачами-педиатрами, врачами-педиатрами участковыми и врачами общей практики (семейными врачами).</w:t>
      </w:r>
    </w:p>
    <w:p w14:paraId="298F60E9" w14:textId="77777777" w:rsidR="00A938F3" w:rsidRPr="00A938F3" w:rsidRDefault="00A938F3" w:rsidP="00A938F3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938F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Для получения первичной врачебной медико-санитарной помощи гражданин выбирает медицинскую организацию, в том числе по территориально-участковому принципу, не чаще чем один раз в год (за исключением случаев изменения места жительства или места пребывания гражданина).</w:t>
      </w:r>
    </w:p>
    <w:p w14:paraId="758C8C41" w14:textId="77777777" w:rsidR="00A938F3" w:rsidRDefault="00A938F3" w:rsidP="00A938F3">
      <w:pPr>
        <w:shd w:val="clear" w:color="auto" w:fill="FFFFFF"/>
        <w:spacing w:after="15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938F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Первичная специализированная медико-санитарная помощь оказывается врачами-специалистами, включая врачей-специалистов медицинских организаций, оказывающих специализированную, в том числе высокотехнологичную, медицинскую помощь.</w:t>
      </w:r>
    </w:p>
    <w:p w14:paraId="2CCAA8D1" w14:textId="7ECC0FF1" w:rsidR="00A938F3" w:rsidRPr="00A938F3" w:rsidRDefault="00A938F3" w:rsidP="00A938F3">
      <w:pPr>
        <w:shd w:val="clear" w:color="auto" w:fill="FFFFFF"/>
        <w:spacing w:after="15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938F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Специализированная медицинская помощь оказывается бесплатно в стационарных условиях и в условиях дневного стационара врачами-специалистами и включает в себя профилактику, диагностику и лечение заболеваний и состояний (в том числе в период беременности, родов и послеродовой период), требующих использования специальных методов и сложных медицинских технологий, а также медицинскую реабилитацию.</w:t>
      </w:r>
    </w:p>
    <w:p w14:paraId="75BB2839" w14:textId="77777777" w:rsidR="00A938F3" w:rsidRPr="00A938F3" w:rsidRDefault="00A938F3" w:rsidP="00A938F3">
      <w:pPr>
        <w:shd w:val="clear" w:color="auto" w:fill="FFFFFF"/>
        <w:spacing w:after="15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938F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Высокотехнологичная медицинская помощь, являющаяся частью специализированной медицинской помощи, включает в себя применение новых сложных и (или) уникальных методов лечения, а также ресурсоемких методов лечения с научно доказанной эффективностью, в том числе клеточных технологий, роботизированной техники, информационных технологий и методов генной инженерии, разработанных на основе достижений медицинской науки и смежных отраслей науки и техники.</w:t>
      </w:r>
    </w:p>
    <w:p w14:paraId="28030BCB" w14:textId="77777777" w:rsidR="00A938F3" w:rsidRPr="00A938F3" w:rsidRDefault="00A938F3" w:rsidP="00A938F3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938F3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Высокотехнологичная медицинская помощь, являющаяся частью специализированной медицинской помощи, оказывается медицинскими организациями в соответствии с перечнем видов высокотехнологичной медицинской помощи, содержащим в том числе методы лечения и источники финансового обеспечения высокотехнологичной медицинской помощи, утвержденным постановлением Правительства Российской Федерации о программе государственных гарантий бесплатного оказания гражданам медицинской помощи на 2025 год и на плановый период 2026 и 2027 годов (далее - перечень видов высокотехнологичной медицинской помощи).</w:t>
      </w:r>
    </w:p>
    <w:p w14:paraId="17E8329B" w14:textId="767C54F6" w:rsidR="00A938F3" w:rsidRPr="00A938F3" w:rsidRDefault="00A938F3" w:rsidP="00A938F3">
      <w:pPr>
        <w:shd w:val="clear" w:color="auto" w:fill="FFFFFF"/>
        <w:spacing w:after="15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938F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Скорая, в том числе скорая специализированная, медицинская помощь оказывается гражданам в экстренной или неотложной форме вне медицинской организации, а также в амбулаторных и стационарных условиях при заболеваниях, несчастных случаях, травмах, отравлениях и других состояниях, требующих срочного медицинского вмешательства.</w:t>
      </w:r>
    </w:p>
    <w:p w14:paraId="41EA1F34" w14:textId="77777777" w:rsidR="00A938F3" w:rsidRPr="00A938F3" w:rsidRDefault="00A938F3" w:rsidP="00A938F3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938F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Скорая, в том числе скорая специализированная, медицинская помощь медицинскими организациями государственной системы здравоохранения оказывается гражданам бесплатно.</w:t>
      </w:r>
    </w:p>
    <w:p w14:paraId="4DBBDEE3" w14:textId="77777777" w:rsidR="00A938F3" w:rsidRPr="00A938F3" w:rsidRDefault="00A938F3" w:rsidP="00A938F3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938F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 оказании скорой медицинской помощи в случае необходимости осуществляется медицинская эвакуация, представляющая собой транспортировку граждан в целях спасения жизни и сохранения здоровья (в том числе лиц, находящихся на лечении в медицинских организациях, в которых отсутствует возможность оказания необходимой медицинской помощи при угрожающих жизни состояниях, женщин в период беременности, родов, послеродовой период и новорожденных, лиц, пострадавших в результате чрезвычайных ситуаций и стихийных бедствий).</w:t>
      </w:r>
    </w:p>
    <w:p w14:paraId="3B6291DE" w14:textId="77777777" w:rsidR="00A938F3" w:rsidRPr="00A938F3" w:rsidRDefault="00A938F3" w:rsidP="00A938F3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938F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Медицинская эвакуация, в том числе между субъектами Российской Федерации, осуществляется выездными бригадами скорой медицинской помощи с проведением во время транспортировки мероприятий по оказанию медицинской помощи, в том числе с применением медицинского оборудования.</w:t>
      </w:r>
    </w:p>
    <w:p w14:paraId="4F82BE99" w14:textId="529BEBF9" w:rsidR="00A938F3" w:rsidRPr="00A938F3" w:rsidRDefault="00A938F3" w:rsidP="00A938F3">
      <w:pPr>
        <w:shd w:val="clear" w:color="auto" w:fill="FFFFFF"/>
        <w:spacing w:after="15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938F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Медицинская реабилитация осуществляется в медицинских организациях и включает в себя комплексное применение природных лечебных факторов, лекарственной, немедикаментозной терапии и других методов.</w:t>
      </w:r>
    </w:p>
    <w:p w14:paraId="65D6E253" w14:textId="77777777" w:rsidR="00A938F3" w:rsidRPr="00A938F3" w:rsidRDefault="00A938F3" w:rsidP="00A938F3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938F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 наличии показаний для получения медицинской реабилитации в условиях дневного стационара или амбулаторно, но при наличии факторов, ограничивающих возможности пациента получить такую медицинскую реабилитацию, включая случаи проживания пациента в отдаленном от медицинской организации населенном пункте, ограничения в передвижении пациента, медицинская организация, к которой прикреплен пациент для получения первичной медико-санитарной помощи, организует ему прохождение медицинской реабилитации на дому (далее - медицинская реабилитация на дому).</w:t>
      </w:r>
    </w:p>
    <w:p w14:paraId="7FB575D2" w14:textId="77777777" w:rsidR="00A938F3" w:rsidRPr="00A938F3" w:rsidRDefault="00A938F3" w:rsidP="00A938F3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938F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 оказании медицинской реабилитации на дому на период лечения пациенту могут предоставляться медицинские изделия, предназначенные для восстановления функций органов и систем, в соответствии с клиническими рекомендациями по соответствующему заболеванию.</w:t>
      </w:r>
    </w:p>
    <w:p w14:paraId="6F75FA2A" w14:textId="77777777" w:rsidR="00A938F3" w:rsidRPr="00A938F3" w:rsidRDefault="00A938F3" w:rsidP="00A938F3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938F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Порядок организации медицинской реабилитации на дому, включая перечень медицинских вмешательств, оказываемых при медицинской реабилитации на дому, порядок предоставления пациенту медицинских изделий, а также порядок оплаты указанной помощи устанавливаются Министерством здравоохранения Российской Федерации.</w:t>
      </w:r>
    </w:p>
    <w:p w14:paraId="1C0B0749" w14:textId="30E5D8D9" w:rsidR="00A938F3" w:rsidRPr="00A938F3" w:rsidRDefault="00A938F3" w:rsidP="00A938F3">
      <w:pPr>
        <w:shd w:val="clear" w:color="auto" w:fill="FFFFFF"/>
        <w:spacing w:after="15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938F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Паллиативная медицинская помощь оказывается бесплатно в амбулаторных условиях, в том числе на дому, в условиях дневного стационара и стационарных условиях медицинскими работниками, прошедшими обучение по оказанию такой помощи.</w:t>
      </w:r>
    </w:p>
    <w:p w14:paraId="7BFE6529" w14:textId="6E232FE4" w:rsidR="00A938F3" w:rsidRDefault="00A938F3" w:rsidP="00A938F3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938F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Медицинская организация, к которой пациент прикреплен для получения первичной медико-санитарной помощи, организует оказание ему паллиативной первичной медицинской помощи медицинскими работниками, включая медицинских работников фельдшерских здравпунктов, фельдшерско-акушерских пунктов, врачебных амбулаторий и иных подразделений медицинских организаций, оказывающих первичную медико-санитарную помощь, во взаимодействии с выездными патронажными бригадами медицинских организаций, оказывающих паллиативную медицинскую помощь, и во взаимодействии с медицинскими организациями, оказывающими паллиативную специализированную медицинскую помощь.</w:t>
      </w:r>
    </w:p>
    <w:p w14:paraId="4F050C80" w14:textId="77777777" w:rsidR="00A938F3" w:rsidRDefault="00A938F3" w:rsidP="003929E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41C188E9" w14:textId="697BD771" w:rsidR="003929E2" w:rsidRPr="003929E2" w:rsidRDefault="003929E2" w:rsidP="003929E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29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Граждане обеспечиваются лекарственными препаратами в соответствии с Программой.</w:t>
      </w:r>
    </w:p>
    <w:p w14:paraId="6FC72138" w14:textId="77777777" w:rsidR="00A938F3" w:rsidRDefault="00A938F3" w:rsidP="003929E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14:paraId="38AE2930" w14:textId="7CBCBDB7" w:rsidR="003929E2" w:rsidRPr="00A938F3" w:rsidRDefault="003929E2" w:rsidP="003929E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A938F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lastRenderedPageBreak/>
        <w:t>2. Каковы предельные сроки ожидания Вами медицинской помощи</w:t>
      </w:r>
    </w:p>
    <w:p w14:paraId="487BE437" w14:textId="69A40A7D" w:rsidR="006F5F49" w:rsidRPr="006F5F49" w:rsidRDefault="003929E2" w:rsidP="006F5F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29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Медицинская помощь оказывается гражданам в трёх формах - плановая, неотложная и экстренная.</w:t>
      </w:r>
      <w:r w:rsidRPr="003929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3929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Экстренная форма предусматривает оказание медицинской помощи при внезапных острых заболеваниях, состояниях, обострении хронических заболеваний, представляющих угрозу жизни пациента. При этом медицинская помощь в экстренной форме оказывается медицинской организацией и медицинским работником гражданину безотлагательно и бесплатно. Отказ в её оказании не допускается.</w:t>
      </w:r>
      <w:r w:rsidRPr="003929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3929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Неотложная форма предусматривает оказание медицинской помощи при внезапных острых заболеваниях, состояниях, обострении хронических заболеваний без явных признаков угрозы жизни пациента.</w:t>
      </w:r>
      <w:r w:rsidRPr="003929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3929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Плановая форма предусматривает оказание медицинской помощи при проведении профилактических мероприятий, при заболеваниях и состояниях, не сопровождающихся угрозой жизни пациента, не требующих экстренной и неотложной медицинской помощи, и отсрочка оказания которой на определённое время не повлечёт за собой ухудшение состояния пациента, угрозу его жизни и здоровью.</w:t>
      </w:r>
      <w:r w:rsidRPr="003929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3929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 зависимости от этих форм Правительством Российской Федерации устанавливаются предельные сроки ожидания медицинской помощи</w:t>
      </w:r>
      <w:r w:rsidR="006F5F4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:</w:t>
      </w:r>
      <w:r w:rsidRPr="003929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3929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="006F5F4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- </w:t>
      </w:r>
      <w:r w:rsidR="006F5F49" w:rsidRPr="006F5F4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сроки ожидания приема врачами-терапевтами участковыми, врачами общей практики (семейными врачами), врачами-педиатрами участковыми не должны превышать 24 часа с момента обращения пациента в медицинскую организацию;</w:t>
      </w:r>
    </w:p>
    <w:p w14:paraId="53EEE84C" w14:textId="77777777" w:rsidR="006F5F49" w:rsidRPr="006F5F49" w:rsidRDefault="006F5F49" w:rsidP="006F5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0F528F0B" w14:textId="751960D0" w:rsidR="006F5F49" w:rsidRPr="006F5F49" w:rsidRDefault="006F5F49" w:rsidP="006F5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- </w:t>
      </w:r>
      <w:r w:rsidRPr="006F5F4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сроки ожидания оказания первичной медико-санитарной помощи в неотложной форме не должны превышать 2 часа с момента обращения пациента в медицинскую организацию;</w:t>
      </w:r>
    </w:p>
    <w:p w14:paraId="6D464DE5" w14:textId="77777777" w:rsidR="006F5F49" w:rsidRPr="006F5F49" w:rsidRDefault="006F5F49" w:rsidP="006F5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3D272D2C" w14:textId="514F9524" w:rsidR="006F5F49" w:rsidRPr="006F5F49" w:rsidRDefault="006F5F49" w:rsidP="006F5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- </w:t>
      </w:r>
      <w:r w:rsidRPr="006F5F4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сроки проведения консультаций врачей-специалистов (за исключением подозрения на онкологическое заболевание) не должны превышать 14 рабочих дней со дня обращения пациента в медицинскую организацию;</w:t>
      </w:r>
    </w:p>
    <w:p w14:paraId="22FCC8E1" w14:textId="77777777" w:rsidR="006F5F49" w:rsidRPr="006F5F49" w:rsidRDefault="006F5F49" w:rsidP="006F5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56B315B0" w14:textId="2CE6355E" w:rsidR="006F5F49" w:rsidRPr="006F5F49" w:rsidRDefault="006F5F49" w:rsidP="006F5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- </w:t>
      </w:r>
      <w:r w:rsidRPr="006F5F4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сроки проведения консультаций врачей-специалистов в случае подозрения на онкологическое заболевание не должны превышать 3 рабочих дня;</w:t>
      </w:r>
    </w:p>
    <w:p w14:paraId="2F53D263" w14:textId="77777777" w:rsidR="006F5F49" w:rsidRPr="006F5F49" w:rsidRDefault="006F5F49" w:rsidP="006F5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3DBAE473" w14:textId="306818D9" w:rsidR="006F5F49" w:rsidRPr="006F5F49" w:rsidRDefault="006F5F49" w:rsidP="006F5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- </w:t>
      </w:r>
      <w:r w:rsidRPr="006F5F4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сроки проведения диагностических инструментальных (рентгенографические исследования, включая маммографию, функциональная диагностика, ультразвуковые исследования) и лабораторных исследований при оказании первичной медико-санитарной помощи не должны превышать 14 рабочих дней со дня назначения исследований (за исключением исследований при подозрении на онкологическое заболевание);</w:t>
      </w:r>
    </w:p>
    <w:p w14:paraId="45DAEA5E" w14:textId="77777777" w:rsidR="006F5F49" w:rsidRPr="006F5F49" w:rsidRDefault="006F5F49" w:rsidP="006F5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7A5DE2C6" w14:textId="77A73192" w:rsidR="006F5F49" w:rsidRPr="006F5F49" w:rsidRDefault="006F5F49" w:rsidP="006F5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- </w:t>
      </w:r>
      <w:r w:rsidRPr="006F5F4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сроки проведения компьютерной томографии (включая однофотонную эмиссионную компьютерную томографию), магнитно-резонансной томографии и ангиографии при оказании первичной медико-санитарной помощи (за исключением исследований при подозрении на онкологическое заболевание) не должны превышать 14 рабочих дней со дня назначения;</w:t>
      </w:r>
    </w:p>
    <w:p w14:paraId="7ED1C2D5" w14:textId="77777777" w:rsidR="006F5F49" w:rsidRPr="006F5F49" w:rsidRDefault="006F5F49" w:rsidP="006F5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502C5DCA" w14:textId="133BA20D" w:rsidR="006F5F49" w:rsidRPr="006F5F49" w:rsidRDefault="006F5F49" w:rsidP="006F5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- </w:t>
      </w:r>
      <w:r w:rsidRPr="006F5F4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сроки проведения диагностических инструментальных и лабораторных исследований в случае подозрения на онкологическое заболевание не должны превышать 7 рабочих дней со дня назначения исследований;</w:t>
      </w:r>
    </w:p>
    <w:p w14:paraId="5116E453" w14:textId="77777777" w:rsidR="006F5F49" w:rsidRPr="006F5F49" w:rsidRDefault="006F5F49" w:rsidP="006F5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76422B1A" w14:textId="1C0C43F7" w:rsidR="006F5F49" w:rsidRPr="006F5F49" w:rsidRDefault="006F5F49" w:rsidP="006F5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- </w:t>
      </w:r>
      <w:r w:rsidRPr="006F5F4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срок установления диспансерного наблюдения врача-онколога за пациентом с выявленным онкологическим заболеванием не должен превышать 3 рабочих дня со дня постановки диагноза онкологического заболевания;</w:t>
      </w:r>
    </w:p>
    <w:p w14:paraId="637C7450" w14:textId="77777777" w:rsidR="006F5F49" w:rsidRPr="006F5F49" w:rsidRDefault="006F5F49" w:rsidP="006F5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3887023F" w14:textId="723FA10E" w:rsidR="006F5F49" w:rsidRPr="006F5F49" w:rsidRDefault="006F5F49" w:rsidP="006F5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- </w:t>
      </w:r>
      <w:r w:rsidRPr="006F5F4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сроки ожидания оказания специализированной (за исключением высокотехнологичной) медицинской помощи, в том числе для лиц, находящихся в стационарных организациях социального обслуживания, не должны превышать 14 рабочих дней со дня выдачи лечащим врачом направления на госпитализацию, а для пациентов с онкологическими заболеваниями - 7 рабочих дней со дня гистологической верификации опухоли или со дня установления предварительного диагноза заболевания (состояния);</w:t>
      </w:r>
    </w:p>
    <w:p w14:paraId="2E6DF4EB" w14:textId="77777777" w:rsidR="006F5F49" w:rsidRPr="006F5F49" w:rsidRDefault="006F5F49" w:rsidP="006F5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39BB7DB1" w14:textId="77B5424D" w:rsidR="006F5F49" w:rsidRDefault="006F5F49" w:rsidP="006F5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- </w:t>
      </w:r>
      <w:r w:rsidRPr="006F5F4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время </w:t>
      </w:r>
      <w:proofErr w:type="spellStart"/>
      <w:r w:rsidRPr="006F5F4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доезда</w:t>
      </w:r>
      <w:proofErr w:type="spellEnd"/>
      <w:r w:rsidRPr="006F5F4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до пациента бригад скорой медицинской помощи при оказании скорой медицинской помощи в экстренной форме не должно превышать 20 минут с момента ее вызова. В территориальных программах государственных гарантий время </w:t>
      </w:r>
      <w:proofErr w:type="spellStart"/>
      <w:r w:rsidRPr="006F5F4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доезда</w:t>
      </w:r>
      <w:proofErr w:type="spellEnd"/>
      <w:r w:rsidRPr="006F5F4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бригад скорой медицинской помощи может быть обоснованно скорректировано с учетом транспортной доступности, плотности населения, а также климатических и географических особенностей регионов.</w:t>
      </w:r>
      <w:r w:rsidRPr="006F5F4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</w:t>
      </w:r>
    </w:p>
    <w:p w14:paraId="52F03DD1" w14:textId="77777777" w:rsidR="006F5F49" w:rsidRDefault="006F5F49" w:rsidP="006F5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14:paraId="04C43F8C" w14:textId="7FBD8A3E" w:rsidR="003929E2" w:rsidRDefault="003929E2" w:rsidP="006F5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A938F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3. За что Вы не должны платить</w:t>
      </w:r>
    </w:p>
    <w:p w14:paraId="256D598C" w14:textId="77777777" w:rsidR="006F5F49" w:rsidRPr="00A938F3" w:rsidRDefault="006F5F49" w:rsidP="006F5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14:paraId="77C69E38" w14:textId="77777777" w:rsidR="003929E2" w:rsidRPr="003929E2" w:rsidRDefault="003929E2" w:rsidP="003929E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29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соответствии с законодательством Российской Федерации в сфере охраны здоровья граждан при оказании медицинской помощи в рамках Программы и территориальных программ не подлежат оплате за счёт личных средств граждан:</w:t>
      </w:r>
    </w:p>
    <w:p w14:paraId="19B0CBAC" w14:textId="77777777" w:rsidR="003929E2" w:rsidRPr="003929E2" w:rsidRDefault="003929E2" w:rsidP="003929E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29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        - оказание медицинских услуг;</w:t>
      </w:r>
    </w:p>
    <w:p w14:paraId="2E824CBE" w14:textId="77777777" w:rsidR="003929E2" w:rsidRPr="003929E2" w:rsidRDefault="003929E2" w:rsidP="003929E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29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        - назначение и применение в стационарных условиях, в условиях дневного стационара, при оказании медицинской помощи в экстренной и неотложной форме лекарственных препаратов по медицинским показаниям:</w:t>
      </w:r>
    </w:p>
    <w:p w14:paraId="57C6E4E5" w14:textId="77777777" w:rsidR="003929E2" w:rsidRPr="003929E2" w:rsidRDefault="003929E2" w:rsidP="003929E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29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а) включённых в перечень жизненно необходимых и важнейших лекарственных препаратов;</w:t>
      </w:r>
    </w:p>
    <w:p w14:paraId="04481729" w14:textId="77777777" w:rsidR="003929E2" w:rsidRPr="003929E2" w:rsidRDefault="003929E2" w:rsidP="003929E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29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б) не входящих в перечень жизненно необходимых и важнейших лекарственных препаратов, в случаях их замены из-за индивидуальной непереносимости, по жизненным показаниям;</w:t>
      </w:r>
    </w:p>
    <w:p w14:paraId="5CAD3DEF" w14:textId="77777777" w:rsidR="003929E2" w:rsidRPr="003929E2" w:rsidRDefault="003929E2" w:rsidP="003929E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29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        - назначение и применение медицинских изделий, компонентов крови, лечебного питания, в том числе специализированных продуктов лечебного питания по медицинским показаниям;</w:t>
      </w:r>
    </w:p>
    <w:p w14:paraId="7D2DE2F2" w14:textId="77777777" w:rsidR="003929E2" w:rsidRPr="003929E2" w:rsidRDefault="003929E2" w:rsidP="003929E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29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        - размещение в маломестных палатах (боксах) пациентов по медицинским и (или) эпидемиологическим показаниям;</w:t>
      </w:r>
    </w:p>
    <w:p w14:paraId="6468580C" w14:textId="77777777" w:rsidR="003929E2" w:rsidRPr="003929E2" w:rsidRDefault="003929E2" w:rsidP="003929E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29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        - для детей в возрасте до четырёх лет создание условий пребывания в стационарных условиях, включая предоставление спального места и питания, при совместном нахождении одного из родителей, иного члена семьи или иного законного представителя в медицинской организации, а для ребенка старше указанного возраста - при наличии медицинских показаний;</w:t>
      </w:r>
    </w:p>
    <w:p w14:paraId="1206A133" w14:textId="77777777" w:rsidR="003929E2" w:rsidRPr="003929E2" w:rsidRDefault="003929E2" w:rsidP="003929E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29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 транспортные услуги при сопровождении медицинским работником пациента, находящегося на лечении в стационарных условиях, в случае необходимости проведения ему диагностических исследований при отсутствии возможности их проведения медицинской организацией, оказывающей медицинскую помощь.</w:t>
      </w:r>
    </w:p>
    <w:p w14:paraId="2362D707" w14:textId="77777777" w:rsidR="003929E2" w:rsidRPr="00A938F3" w:rsidRDefault="003929E2" w:rsidP="003929E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A938F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4. О платных медицинских услугах</w:t>
      </w:r>
    </w:p>
    <w:p w14:paraId="21DFF58C" w14:textId="77777777" w:rsidR="003929E2" w:rsidRPr="003929E2" w:rsidRDefault="003929E2" w:rsidP="003929E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29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соответствии с законодательством Российской Федерации граждане имеют право на получение платных медицинских услуг, предоставляемых по их желанию при оказании медицинской помощи, и платных немедицинских услуг (бытовых, сервисных, транспортных и иных услуг), предоставляемых дополнительно при оказании медицинской помощи.</w:t>
      </w:r>
    </w:p>
    <w:p w14:paraId="27DBB2B5" w14:textId="77777777" w:rsidR="003929E2" w:rsidRPr="003929E2" w:rsidRDefault="003929E2" w:rsidP="003929E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29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 этом платные медицинские услуги могут оказываться в полном объёме медицинской помощи, либо по Вашей просьбе в виде осуществления отдельных консультаций или медицинских вмешательств.</w:t>
      </w:r>
    </w:p>
    <w:p w14:paraId="3263A218" w14:textId="77777777" w:rsidR="003929E2" w:rsidRPr="003929E2" w:rsidRDefault="003929E2" w:rsidP="003929E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29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Медицинские организации, участвующие в реализации Программы и территориальных программ, имеют право оказывать Вам платные медицинские услуги:</w:t>
      </w:r>
    </w:p>
    <w:p w14:paraId="334E527A" w14:textId="77777777" w:rsidR="003929E2" w:rsidRPr="003929E2" w:rsidRDefault="003929E2" w:rsidP="003929E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29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        - на иных условиях, чем предусмотрено Программой, территориальными программами и (или) целевыми программами. Вам следует ознакомиться с важным для гражданина разделом Программы и территориальной программы - «Порядок и условия бесплатного оказания гражданам медицинской помощи».</w:t>
      </w:r>
    </w:p>
    <w:p w14:paraId="5EBEF167" w14:textId="77777777" w:rsidR="003929E2" w:rsidRPr="003929E2" w:rsidRDefault="003929E2" w:rsidP="003929E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29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        - при оказании медицинских услуг анонимно, за исключением случаев, предусмотренных законодательством Российской Федерации;</w:t>
      </w:r>
    </w:p>
    <w:p w14:paraId="5E3FE983" w14:textId="77777777" w:rsidR="003929E2" w:rsidRPr="003929E2" w:rsidRDefault="003929E2" w:rsidP="003929E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29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        - 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Федерации, не проживающим постоянно на её территории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Федерации;</w:t>
      </w:r>
    </w:p>
    <w:p w14:paraId="54EE3269" w14:textId="1900EC39" w:rsidR="003929E2" w:rsidRPr="003929E2" w:rsidRDefault="003929E2" w:rsidP="003929E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29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         - при самостоятельном обращении за получением медицинских услуг, за исключением</w:t>
      </w:r>
      <w:r w:rsidR="00857C2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:</w:t>
      </w:r>
    </w:p>
    <w:p w14:paraId="5110CE98" w14:textId="77777777" w:rsidR="003929E2" w:rsidRPr="003929E2" w:rsidRDefault="003929E2" w:rsidP="003929E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29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а) самостоятельного обращения гражданина в медицинскую организацию, выбранную им не чаще одного раза в год (за исключением изменения места жительства или места пребывания);</w:t>
      </w:r>
    </w:p>
    <w:p w14:paraId="0CD27F01" w14:textId="77777777" w:rsidR="003929E2" w:rsidRPr="003929E2" w:rsidRDefault="003929E2" w:rsidP="003929E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29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б) оказания медицинской помощи в экстренной форме при самостоятельном обращении гражданина в медицинскую организацию;</w:t>
      </w:r>
    </w:p>
    <w:p w14:paraId="025EFE6B" w14:textId="77777777" w:rsidR="003929E2" w:rsidRPr="003929E2" w:rsidRDefault="003929E2" w:rsidP="003929E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29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в) направления на предоставление медицинских услуг врачом-терапевтом участковым, врачом-педиатром участковым, врачом общей практики (семейным врачом), врачом-специалистом, фельдшером, а также оказания первичной специализированной медико-санитарной помощи, специализированной медицинской помощи по направлению лечащего врача;</w:t>
      </w:r>
    </w:p>
    <w:p w14:paraId="1152F311" w14:textId="77777777" w:rsidR="003929E2" w:rsidRPr="003929E2" w:rsidRDefault="003929E2" w:rsidP="003929E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29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г) иных случаев, предусмотренных законодательством в сфере охраны здоровья.</w:t>
      </w:r>
    </w:p>
    <w:p w14:paraId="36437C64" w14:textId="77777777" w:rsidR="003929E2" w:rsidRPr="003929E2" w:rsidRDefault="003929E2" w:rsidP="003929E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29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Отказ пациента от предлагаемых платных медицинских услуг не может быть причиной уменьшения видов и объёма оказываемой медицинской помощи, предоставляемых такому пациенту без взимания платы в рамках Программы и территориальных программ.</w:t>
      </w:r>
    </w:p>
    <w:p w14:paraId="5607CF0F" w14:textId="77777777" w:rsidR="003929E2" w:rsidRPr="00A938F3" w:rsidRDefault="003929E2" w:rsidP="003929E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A938F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5. Куда обращаться по возникающим вопросам и при нарушении Ваших прав на бесплатную медицинскую помощь</w:t>
      </w:r>
    </w:p>
    <w:p w14:paraId="049F5E46" w14:textId="77777777" w:rsidR="003929E2" w:rsidRPr="003929E2" w:rsidRDefault="003929E2" w:rsidP="003929E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29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 вопросам бесплатного оказания медицинской помощи и в случае нарушения прав граждан на её предоставление, разрешения конфликтных ситуаций, в том числе при отказах в предоставлении медицинской помощи, взимания денежных средств за её оказание, следует обращаться в:</w:t>
      </w:r>
    </w:p>
    <w:p w14:paraId="70F06584" w14:textId="77777777" w:rsidR="003929E2" w:rsidRPr="003929E2" w:rsidRDefault="003929E2" w:rsidP="003929E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29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        - администрацию медицинской организации - к заведующему отделением, руководителю медицинской организации;</w:t>
      </w:r>
    </w:p>
    <w:p w14:paraId="51735ABC" w14:textId="77777777" w:rsidR="003929E2" w:rsidRPr="003929E2" w:rsidRDefault="003929E2" w:rsidP="003929E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29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        - в офис страховой медицинской организации, включая страхового представителя, - очно или по телефону, номер которого указан в страховом полисе;</w:t>
      </w:r>
    </w:p>
    <w:p w14:paraId="516CB9C9" w14:textId="77777777" w:rsidR="003929E2" w:rsidRPr="003929E2" w:rsidRDefault="003929E2" w:rsidP="003929E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29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        - территориальный орган управления здравоохранением и территориальный орган Росздравнадзора, территориальный фонд обязательного медицинского страхования;</w:t>
      </w:r>
    </w:p>
    <w:p w14:paraId="5320258A" w14:textId="77777777" w:rsidR="003929E2" w:rsidRPr="003929E2" w:rsidRDefault="003929E2" w:rsidP="003929E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29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        - общественные советы (организации) по защите прав пациентов при органе государственной власти субъекта Российской Федерации в сфере охраны здоровья и при территориальном органе Росздравнадзора;</w:t>
      </w:r>
    </w:p>
    <w:p w14:paraId="134D10F4" w14:textId="77777777" w:rsidR="003929E2" w:rsidRPr="003929E2" w:rsidRDefault="003929E2" w:rsidP="003929E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29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        - профессиональные некоммерческие медицинские и </w:t>
      </w:r>
      <w:proofErr w:type="spellStart"/>
      <w:r w:rsidRPr="003929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пациентские</w:t>
      </w:r>
      <w:proofErr w:type="spellEnd"/>
      <w:r w:rsidRPr="003929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организации;</w:t>
      </w:r>
    </w:p>
    <w:p w14:paraId="0E9010BF" w14:textId="77777777" w:rsidR="003929E2" w:rsidRPr="003929E2" w:rsidRDefault="003929E2" w:rsidP="003929E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29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        - федеральные органы власти и организации, включая Министерство здравоохранения Российской Федерации, Федеральный фонд обязательного медицинского страхования, Росздравнадзор и пр.</w:t>
      </w:r>
    </w:p>
    <w:sectPr w:rsidR="003929E2" w:rsidRPr="00392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228"/>
    <w:rsid w:val="001F1228"/>
    <w:rsid w:val="003929E2"/>
    <w:rsid w:val="006F5F49"/>
    <w:rsid w:val="00857C22"/>
    <w:rsid w:val="008F4DE8"/>
    <w:rsid w:val="00A93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60BE1"/>
  <w15:chartTrackingRefBased/>
  <w15:docId w15:val="{89F0ACC7-B58C-4FE9-A47F-9CF82A02A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9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5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2545</Words>
  <Characters>14507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Borodenko</dc:creator>
  <cp:keywords/>
  <dc:description/>
  <cp:lastModifiedBy>Irina Borodenko</cp:lastModifiedBy>
  <cp:revision>4</cp:revision>
  <dcterms:created xsi:type="dcterms:W3CDTF">2025-11-18T15:27:00Z</dcterms:created>
  <dcterms:modified xsi:type="dcterms:W3CDTF">2025-11-18T17:23:00Z</dcterms:modified>
</cp:coreProperties>
</file>